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9590" w14:textId="77777777" w:rsidR="00654A86" w:rsidRPr="008A19B1" w:rsidRDefault="00654A86" w:rsidP="00654A86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404040"/>
          <w:kern w:val="0"/>
          <w:sz w:val="32"/>
          <w:szCs w:val="32"/>
          <w14:ligatures w14:val="none"/>
        </w:rPr>
      </w:pPr>
      <w:r w:rsidRPr="008A19B1">
        <w:rPr>
          <w:rFonts w:ascii="Calibri" w:eastAsia="Calibri" w:hAnsi="Calibri" w:cs="Calibri"/>
          <w:b/>
          <w:bCs/>
          <w:color w:val="404040"/>
          <w:kern w:val="0"/>
          <w:sz w:val="32"/>
          <w:szCs w:val="32"/>
          <w14:ligatures w14:val="none"/>
        </w:rPr>
        <w:t xml:space="preserve">Riley Talamantes </w:t>
      </w:r>
    </w:p>
    <w:p w14:paraId="3A59EF45" w14:textId="1A3BC905" w:rsidR="00BC7C45" w:rsidRPr="008A19B1" w:rsidRDefault="00AA2B08" w:rsidP="00654A86">
      <w:pPr>
        <w:spacing w:after="0" w:line="276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AA2B08">
        <w:rPr>
          <w:rFonts w:ascii="Calibri" w:eastAsia="Calibri" w:hAnsi="Calibri" w:cs="Calibri"/>
          <w:kern w:val="0"/>
          <w:sz w:val="20"/>
          <w:szCs w:val="20"/>
          <w14:ligatures w14:val="none"/>
        </w:rPr>
        <w:t>Rileyrt@uw.edu</w:t>
      </w:r>
      <w:r w:rsidR="00654A86" w:rsidRPr="008A19B1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· Seattle, WA 98112</w:t>
      </w:r>
    </w:p>
    <w:p w14:paraId="2BD4E72E" w14:textId="2605FF36" w:rsidR="00654A86" w:rsidRPr="007E3D25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7E3D2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EDUCATION</w:t>
      </w:r>
    </w:p>
    <w:p w14:paraId="21B59B9E" w14:textId="77777777" w:rsidR="00654A86" w:rsidRPr="008A19B1" w:rsidRDefault="00654A86" w:rsidP="00654A8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Daniel J. Evans School of Public Policy &amp; Governance, University of Washington </w:t>
      </w:r>
      <w:r w:rsidRPr="008A19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ab/>
      </w:r>
    </w:p>
    <w:p w14:paraId="4F1FAFF3" w14:textId="3E3A8A98" w:rsidR="00654A86" w:rsidRPr="008A19B1" w:rsidRDefault="00654A86" w:rsidP="00654A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Master of Public Administration (MPA)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 xml:space="preserve"> </w:t>
      </w:r>
      <w:r w:rsidR="00AA2B0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5041A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Expected 2026</w:t>
      </w:r>
    </w:p>
    <w:p w14:paraId="60F46DA3" w14:textId="115B1980" w:rsidR="00654A86" w:rsidRDefault="00654A86" w:rsidP="00654A86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Relevant Coursework:</w:t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Financial Management &amp; Budgeting, Advanced Budgeting in the Public Sector, Economic Policy Analysis, Managing Organizational Performance</w:t>
      </w:r>
    </w:p>
    <w:p w14:paraId="3E13D95C" w14:textId="77777777" w:rsidR="00CD6024" w:rsidRPr="00CD6024" w:rsidRDefault="00CD6024" w:rsidP="00CD6024">
      <w:pPr>
        <w:pStyle w:val="ListParagraph"/>
        <w:spacing w:after="0" w:line="276" w:lineRule="auto"/>
        <w:rPr>
          <w:rFonts w:ascii="Calibri" w:eastAsia="Times New Roman" w:hAnsi="Calibri" w:cs="Calibri"/>
          <w:color w:val="000000"/>
          <w:kern w:val="0"/>
          <w:sz w:val="14"/>
          <w:szCs w:val="14"/>
          <w14:ligatures w14:val="none"/>
        </w:rPr>
      </w:pPr>
    </w:p>
    <w:p w14:paraId="1C1EFB2E" w14:textId="77777777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School of Politics, Public Affairs &amp; International Studies, University of Wyoming</w:t>
      </w:r>
    </w:p>
    <w:p w14:paraId="4712F564" w14:textId="14E786E4" w:rsidR="00603F9A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Bachelor of Arts in Political Science &amp; Gender and Women’s Studies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 xml:space="preserve">        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 xml:space="preserve">          </w:t>
      </w:r>
      <w:r w:rsidR="005041A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December 2021</w:t>
      </w:r>
    </w:p>
    <w:p w14:paraId="4259178B" w14:textId="77777777" w:rsidR="005041A2" w:rsidRPr="00826F1C" w:rsidRDefault="005041A2" w:rsidP="00654A8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:sz w:val="10"/>
          <w:szCs w:val="10"/>
          <w14:ligatures w14:val="none"/>
        </w:rPr>
      </w:pPr>
    </w:p>
    <w:p w14:paraId="496BD44C" w14:textId="78CF62EC" w:rsidR="00603F9A" w:rsidRDefault="00603F9A" w:rsidP="00654A8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SKILLS</w:t>
      </w:r>
    </w:p>
    <w:p w14:paraId="63350A63" w14:textId="3AE61355" w:rsidR="00603F9A" w:rsidRPr="00FE1CEF" w:rsidRDefault="006D50BB" w:rsidP="005041A2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E202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Technical</w:t>
      </w:r>
      <w:r w:rsidR="00BB0D26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Skills:</w:t>
      </w:r>
      <w:r w:rsidR="007E3D2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03F9A" w:rsidRPr="00FE1CEF">
        <w:rPr>
          <w:rFonts w:ascii="Calibri" w:eastAsia="Times New Roman" w:hAnsi="Calibri" w:cs="Calibri"/>
          <w:color w:val="000000"/>
          <w:kern w:val="0"/>
          <w14:ligatures w14:val="none"/>
        </w:rPr>
        <w:t>Advanced in Microsoft Suites (including excel)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, Public Budgeting</w:t>
      </w:r>
    </w:p>
    <w:p w14:paraId="327057A3" w14:textId="13BAE3D4" w:rsidR="00603F9A" w:rsidRPr="00FE1CEF" w:rsidRDefault="00603F9A" w:rsidP="005041A2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9E202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Soft</w:t>
      </w:r>
      <w:r w:rsidR="00BB0D26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Skills</w:t>
      </w:r>
      <w:r w:rsidRPr="009E202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:</w:t>
      </w:r>
      <w:r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D50BB"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Oral and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W</w:t>
      </w:r>
      <w:r w:rsidR="006D50BB"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ritten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="006D50BB" w:rsidRPr="00FE1CEF">
        <w:rPr>
          <w:rFonts w:ascii="Calibri" w:eastAsia="Times New Roman" w:hAnsi="Calibri" w:cs="Calibri"/>
          <w:color w:val="000000"/>
          <w:kern w:val="0"/>
          <w14:ligatures w14:val="none"/>
        </w:rPr>
        <w:t>ommunication</w:t>
      </w:r>
      <w:r w:rsidRPr="00FE1CEF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6D50BB"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 w:rsidR="006D50BB"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ime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="006D50BB" w:rsidRPr="00FE1CEF">
        <w:rPr>
          <w:rFonts w:ascii="Calibri" w:eastAsia="Times New Roman" w:hAnsi="Calibri" w:cs="Calibri"/>
          <w:color w:val="000000"/>
          <w:kern w:val="0"/>
          <w14:ligatures w14:val="none"/>
        </w:rPr>
        <w:t>anagement</w:t>
      </w:r>
      <w:r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O</w:t>
      </w:r>
      <w:r w:rsidR="006D50BB"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rganization,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ttention to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etail,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ultural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FE1CEF">
        <w:rPr>
          <w:rFonts w:ascii="Calibri" w:eastAsia="Times New Roman" w:hAnsi="Calibri" w:cs="Calibri"/>
          <w:color w:val="000000"/>
          <w:kern w:val="0"/>
          <w14:ligatures w14:val="none"/>
        </w:rPr>
        <w:t>wareness</w:t>
      </w:r>
      <w:r w:rsidR="006D50BB" w:rsidRPr="00FE1CE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="009E202E">
        <w:rPr>
          <w:rFonts w:ascii="Calibri" w:eastAsia="Times New Roman" w:hAnsi="Calibri" w:cs="Calibri"/>
          <w:color w:val="000000"/>
          <w:kern w:val="0"/>
          <w14:ligatures w14:val="none"/>
        </w:rPr>
        <w:t>Creative Problem Solving</w:t>
      </w:r>
    </w:p>
    <w:p w14:paraId="2B7E37E7" w14:textId="4C8C317C" w:rsidR="00603F9A" w:rsidRPr="006E4429" w:rsidRDefault="00603F9A" w:rsidP="00654A86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E442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Student Government</w:t>
      </w:r>
      <w:r w:rsidR="00BB0D26" w:rsidRPr="006E442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Focused</w:t>
      </w:r>
      <w:r w:rsidRPr="006E442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:</w:t>
      </w:r>
      <w:r w:rsidRPr="006E442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Endowment </w:t>
      </w:r>
      <w:r w:rsidR="00CB63C9" w:rsidRPr="006E442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&amp; Budget </w:t>
      </w:r>
      <w:r w:rsidRPr="006E442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Management, Stakeholder </w:t>
      </w:r>
      <w:r w:rsidR="009E202E" w:rsidRPr="006E4429">
        <w:rPr>
          <w:rFonts w:ascii="Calibri" w:eastAsia="Times New Roman" w:hAnsi="Calibri" w:cs="Calibri"/>
          <w:color w:val="000000"/>
          <w:kern w:val="0"/>
          <w14:ligatures w14:val="none"/>
        </w:rPr>
        <w:t>E</w:t>
      </w:r>
      <w:r w:rsidRPr="006E442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ngagement </w:t>
      </w:r>
      <w:r w:rsidR="00CB63C9" w:rsidRPr="006E4429">
        <w:rPr>
          <w:rFonts w:ascii="Calibri" w:eastAsia="Times New Roman" w:hAnsi="Calibri" w:cs="Calibri"/>
          <w:color w:val="000000"/>
          <w:kern w:val="0"/>
          <w14:ligatures w14:val="none"/>
        </w:rPr>
        <w:t>&amp;</w:t>
      </w:r>
      <w:r w:rsidRPr="006E442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9E202E" w:rsidRPr="006E4429">
        <w:rPr>
          <w:rFonts w:ascii="Calibri" w:eastAsia="Times New Roman" w:hAnsi="Calibri" w:cs="Calibri"/>
          <w:color w:val="000000"/>
          <w:kern w:val="0"/>
          <w14:ligatures w14:val="none"/>
        </w:rPr>
        <w:t>O</w:t>
      </w:r>
      <w:r w:rsidRPr="006E4429">
        <w:rPr>
          <w:rFonts w:ascii="Calibri" w:eastAsia="Times New Roman" w:hAnsi="Calibri" w:cs="Calibri"/>
          <w:color w:val="000000"/>
          <w:kern w:val="0"/>
          <w14:ligatures w14:val="none"/>
        </w:rPr>
        <w:t>utreach</w:t>
      </w:r>
      <w:r w:rsidR="006D50BB" w:rsidRPr="006E442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="009E202E" w:rsidRPr="006E4429"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="006D50BB" w:rsidRPr="006E4429">
        <w:rPr>
          <w:rFonts w:ascii="Calibri" w:eastAsia="Times New Roman" w:hAnsi="Calibri" w:cs="Calibri"/>
          <w:color w:val="000000"/>
          <w:kern w:val="0"/>
          <w14:ligatures w14:val="none"/>
        </w:rPr>
        <w:t>resentation</w:t>
      </w:r>
      <w:r w:rsidR="009E202E" w:rsidRPr="006E4429">
        <w:rPr>
          <w:rFonts w:ascii="Calibri" w:eastAsia="Times New Roman" w:hAnsi="Calibri" w:cs="Calibri"/>
          <w:color w:val="000000"/>
          <w:kern w:val="0"/>
          <w14:ligatures w14:val="none"/>
        </w:rPr>
        <w:t>s &amp; Reports</w:t>
      </w:r>
      <w:r w:rsidR="006E4429">
        <w:rPr>
          <w:rFonts w:ascii="Calibri" w:eastAsia="Times New Roman" w:hAnsi="Calibri" w:cs="Calibri"/>
          <w:color w:val="000000"/>
          <w:kern w:val="0"/>
          <w14:ligatures w14:val="none"/>
        </w:rPr>
        <w:t>, Communication with Upper University Administration</w:t>
      </w:r>
    </w:p>
    <w:p w14:paraId="4A4EC933" w14:textId="77777777" w:rsidR="00CB63C9" w:rsidRPr="00826F1C" w:rsidRDefault="00CB63C9" w:rsidP="00CB63C9">
      <w:pPr>
        <w:spacing w:after="0" w:line="276" w:lineRule="auto"/>
        <w:rPr>
          <w:rFonts w:ascii="Calibri" w:eastAsia="Times New Roman" w:hAnsi="Calibri" w:cs="Calibri"/>
          <w:color w:val="000000"/>
          <w:kern w:val="0"/>
          <w:sz w:val="10"/>
          <w:szCs w:val="10"/>
          <w14:ligatures w14:val="none"/>
        </w:rPr>
      </w:pPr>
    </w:p>
    <w:p w14:paraId="43175A36" w14:textId="2742D180" w:rsidR="00654A86" w:rsidRPr="008A19B1" w:rsidRDefault="00AA2B08" w:rsidP="00654A8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RELEVANT</w:t>
      </w:r>
      <w:r w:rsidR="00654A86" w:rsidRPr="008A19B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EXPERIENCE</w:t>
      </w:r>
    </w:p>
    <w:p w14:paraId="519C6B6B" w14:textId="77777777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 xml:space="preserve">Associated Students at the University of Wyoming (ASUW) Student Government     </w:t>
      </w:r>
    </w:p>
    <w:p w14:paraId="78D1D6FD" w14:textId="7E7030C4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kern w:val="0"/>
          <w14:ligatures w14:val="none"/>
        </w:rPr>
        <w:t>Senator for the College of Arts &amp; Sciences</w:t>
      </w:r>
      <w:r w:rsidRPr="008A19B1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kern w:val="0"/>
          <w14:ligatures w14:val="none"/>
        </w:rPr>
        <w:tab/>
        <w:t xml:space="preserve">     </w:t>
      </w:r>
      <w:r w:rsidR="00DF07C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 </w:t>
      </w:r>
      <w:r w:rsidRPr="008A19B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 May 2022-December 2022</w:t>
      </w:r>
    </w:p>
    <w:p w14:paraId="25319010" w14:textId="39F2D86C" w:rsidR="00654A86" w:rsidRPr="008A19B1" w:rsidRDefault="00654A86" w:rsidP="00654A86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8A19B1">
        <w:rPr>
          <w:rFonts w:ascii="Calibri" w:eastAsia="Times New Roman" w:hAnsi="Calibri" w:cs="Calibri"/>
          <w:kern w:val="0"/>
          <w14:ligatures w14:val="none"/>
        </w:rPr>
        <w:t xml:space="preserve">Chaired the Budget </w:t>
      </w:r>
      <w:r w:rsidR="00E515F2">
        <w:rPr>
          <w:rFonts w:ascii="Calibri" w:eastAsia="Times New Roman" w:hAnsi="Calibri" w:cs="Calibri"/>
          <w:kern w:val="0"/>
          <w14:ligatures w14:val="none"/>
        </w:rPr>
        <w:t>&amp;</w:t>
      </w:r>
      <w:r w:rsidRPr="008A19B1">
        <w:rPr>
          <w:rFonts w:ascii="Calibri" w:eastAsia="Times New Roman" w:hAnsi="Calibri" w:cs="Calibri"/>
          <w:kern w:val="0"/>
          <w14:ligatures w14:val="none"/>
        </w:rPr>
        <w:t xml:space="preserve"> Planning Committee, which included giving weekly reports to the Senate, leading weekly meetings, and organizing hearings for the Special Projects Fund where we allocated $72k to student-oriented projects. </w:t>
      </w:r>
    </w:p>
    <w:p w14:paraId="79707BDE" w14:textId="1A3CBBC7" w:rsidR="00654A86" w:rsidRPr="008A19B1" w:rsidRDefault="00654A86" w:rsidP="00654A8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8A19B1">
        <w:rPr>
          <w:rFonts w:ascii="Calibri" w:eastAsia="Times New Roman" w:hAnsi="Calibri" w:cs="Calibri"/>
          <w:kern w:val="0"/>
          <w14:ligatures w14:val="none"/>
        </w:rPr>
        <w:t xml:space="preserve">Co-Chaired the Strategic Planning Committee, which included conducting </w:t>
      </w:r>
      <w:r w:rsidR="001D36E0">
        <w:rPr>
          <w:rFonts w:ascii="Calibri" w:eastAsia="Times New Roman" w:hAnsi="Calibri" w:cs="Calibri"/>
          <w:kern w:val="0"/>
          <w14:ligatures w14:val="none"/>
        </w:rPr>
        <w:t>a SWOT</w:t>
      </w:r>
      <w:r w:rsidRPr="008A19B1">
        <w:rPr>
          <w:rFonts w:ascii="Calibri" w:eastAsia="Times New Roman" w:hAnsi="Calibri" w:cs="Calibri"/>
          <w:kern w:val="0"/>
          <w14:ligatures w14:val="none"/>
        </w:rPr>
        <w:t xml:space="preserve"> for ASUW, running focus groups with key stakeholders to gather qualitative data for Strategic Plan, and creating a proposal for strategic changes and growth</w:t>
      </w:r>
      <w:r w:rsidR="001D36E0">
        <w:rPr>
          <w:rFonts w:ascii="Calibri" w:eastAsia="Times New Roman" w:hAnsi="Calibri" w:cs="Calibri"/>
          <w:kern w:val="0"/>
          <w14:ligatures w14:val="none"/>
        </w:rPr>
        <w:t xml:space="preserve"> presented to the Senate.</w:t>
      </w:r>
    </w:p>
    <w:p w14:paraId="12D97E74" w14:textId="298550C4" w:rsidR="00654A86" w:rsidRPr="008A19B1" w:rsidRDefault="00654A86" w:rsidP="00654A86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kern w:val="0"/>
          <w14:ligatures w14:val="none"/>
        </w:rPr>
      </w:pPr>
      <w:r w:rsidRPr="008A19B1">
        <w:rPr>
          <w:rFonts w:ascii="Calibri" w:eastAsia="Times New Roman" w:hAnsi="Calibri" w:cs="Calibri"/>
          <w:kern w:val="0"/>
          <w14:ligatures w14:val="none"/>
        </w:rPr>
        <w:t xml:space="preserve">Attended weekly Senate meetings to advocate for college-specific and student-oriented issues including Landlord-Tenant Agreement and Stipends for Student Senators. </w:t>
      </w:r>
    </w:p>
    <w:p w14:paraId="7C68A3D8" w14:textId="42DF7D5F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Associated Students at the University of Wyoming (ASUW) Student Government     </w:t>
      </w:r>
    </w:p>
    <w:p w14:paraId="55629179" w14:textId="77777777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President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>May 2020-2021</w:t>
      </w:r>
    </w:p>
    <w:p w14:paraId="4173C079" w14:textId="77777777" w:rsidR="00654A86" w:rsidRDefault="00654A86" w:rsidP="00654A8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Oversaw and managed a $1.2 million budget of student fees by assessing budget proposals from programs and partners to ensure compliance with ASUW policies, strategic vision, and priorities. </w:t>
      </w:r>
    </w:p>
    <w:p w14:paraId="41CFB131" w14:textId="584CAED1" w:rsidR="00E515F2" w:rsidRDefault="00E515F2" w:rsidP="00E515F2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15F2">
        <w:rPr>
          <w:rFonts w:ascii="Calibri" w:eastAsia="Times New Roman" w:hAnsi="Calibri" w:cs="Calibri"/>
          <w:color w:val="000000"/>
          <w:kern w:val="0"/>
          <w14:ligatures w14:val="none"/>
        </w:rPr>
        <w:t>Worked with the Budget &amp; Planning Committee to reduce $230k budget deficit by communicating with programs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identifying gradual cuts, and creating strategic changes. </w:t>
      </w:r>
    </w:p>
    <w:p w14:paraId="3D2AE674" w14:textId="57BBD39F" w:rsidR="00BF22C9" w:rsidRDefault="00D77AA9" w:rsidP="00BF22C9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F22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Managed </w:t>
      </w:r>
      <w:r w:rsidR="00BF22C9">
        <w:rPr>
          <w:rFonts w:ascii="Calibri" w:eastAsia="Times New Roman" w:hAnsi="Calibri" w:cs="Calibri"/>
          <w:color w:val="000000"/>
          <w:kern w:val="0"/>
          <w14:ligatures w14:val="none"/>
        </w:rPr>
        <w:t>allocation</w:t>
      </w:r>
      <w:r w:rsidRPr="00BF22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ASUW Endowments</w:t>
      </w:r>
      <w:r w:rsidR="00BF22C9" w:rsidRPr="00BF22C9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E515F2" w:rsidRPr="00BF22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Communicated with </w:t>
      </w:r>
      <w:r w:rsidR="00BF22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internal/external </w:t>
      </w:r>
      <w:r w:rsidR="00E515F2" w:rsidRPr="00BF22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stakeholders </w:t>
      </w:r>
      <w:r w:rsidR="00BF22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identify projects and earmark funds to spent in a timely manner. </w:t>
      </w:r>
    </w:p>
    <w:p w14:paraId="10ABC2EB" w14:textId="644C1B4D" w:rsidR="00654A86" w:rsidRDefault="00654A86" w:rsidP="00654A86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Served as an Ex-Officio on the Board of Trustees to provide student input and feedback. </w:t>
      </w:r>
    </w:p>
    <w:p w14:paraId="48BD4292" w14:textId="77777777" w:rsidR="00CB63C9" w:rsidRPr="00CB63C9" w:rsidRDefault="00CB63C9" w:rsidP="00CB63C9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63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Met weekly with VP of Student Affairs and Dean of Students to address student facing issues. </w:t>
      </w:r>
    </w:p>
    <w:p w14:paraId="1DE753C9" w14:textId="3768B847" w:rsidR="004F037D" w:rsidRDefault="00D77AA9" w:rsidP="00CB63C9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Sat on multiple external university committee</w:t>
      </w:r>
      <w:r w:rsidR="00CB63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 including UW Student Fees Committee. </w:t>
      </w:r>
    </w:p>
    <w:p w14:paraId="66CD330A" w14:textId="77777777" w:rsidR="00BF22C9" w:rsidRDefault="00576310" w:rsidP="00C015A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F22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Fundraised and established a scholarship for DACA and international students through ASUW resource innovation, relationship building with the UW Foundation, and collaborating with the International Student Scholars on Giving Day efforts. </w:t>
      </w:r>
    </w:p>
    <w:p w14:paraId="60E9197E" w14:textId="518141FC" w:rsidR="00BF22C9" w:rsidRPr="00BF22C9" w:rsidRDefault="00BF22C9" w:rsidP="00C015A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F22C9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Conducted benchmarking research that informed the UW Food Share Pantry’s existing service model which generated further funding, student employment, and institution commitment.</w:t>
      </w:r>
    </w:p>
    <w:p w14:paraId="63C51763" w14:textId="663FD492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8A19B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PROFESSIONAL EXPERIENCE</w:t>
      </w:r>
    </w:p>
    <w:p w14:paraId="234B0193" w14:textId="77777777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Weber State University </w:t>
      </w:r>
    </w:p>
    <w:p w14:paraId="0F883C85" w14:textId="77209B1C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Debate Coach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 xml:space="preserve">     </w:t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    </w:t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   </w:t>
      </w:r>
      <w:r w:rsidR="00AA2B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</w:t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September 2022-Present</w:t>
      </w:r>
    </w:p>
    <w:p w14:paraId="5BB04BE7" w14:textId="3B027A1F" w:rsidR="00AA2B08" w:rsidRDefault="00AA2B08" w:rsidP="00AA2B0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A2B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Train students to synthesize articles to further develop argumentation and communication skills. </w:t>
      </w:r>
    </w:p>
    <w:p w14:paraId="187B2DDE" w14:textId="77777777" w:rsidR="00AA2B08" w:rsidRPr="00AA2B08" w:rsidRDefault="00AA2B08" w:rsidP="00AA2B0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A2B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Adjudicate debate rounds that focus on topics related to federal government policy. </w:t>
      </w:r>
    </w:p>
    <w:p w14:paraId="68450018" w14:textId="1E0D7131" w:rsidR="00AA2B08" w:rsidRDefault="00AA2B08" w:rsidP="00AA2B0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A2B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Assist in pre-round preparation through discussion of topic, strategy, and sharing of evidence. </w:t>
      </w:r>
    </w:p>
    <w:p w14:paraId="42EFFFF1" w14:textId="77777777" w:rsidR="007C495A" w:rsidRPr="00826F1C" w:rsidRDefault="007C495A" w:rsidP="007C495A">
      <w:pPr>
        <w:spacing w:after="0" w:line="276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10"/>
          <w:szCs w:val="10"/>
          <w14:ligatures w14:val="none"/>
        </w:rPr>
      </w:pPr>
    </w:p>
    <w:p w14:paraId="63B863C7" w14:textId="77777777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Halpern Law Group Social Security Disability Firm, Bend, Oregon</w:t>
      </w:r>
    </w:p>
    <w:p w14:paraId="33D8BA49" w14:textId="5BD5B045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Legal Assistant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 xml:space="preserve">           </w:t>
      </w:r>
      <w:r w:rsidR="00AA2B0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AA2B0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 xml:space="preserve">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May 2023-August 2024</w:t>
      </w:r>
    </w:p>
    <w:p w14:paraId="1C6F5910" w14:textId="77777777" w:rsidR="00654A86" w:rsidRPr="008A19B1" w:rsidRDefault="00654A86" w:rsidP="00654A86">
      <w:pPr>
        <w:numPr>
          <w:ilvl w:val="0"/>
          <w:numId w:val="6"/>
        </w:num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8A19B1">
        <w:rPr>
          <w:rFonts w:ascii="Calibri" w:eastAsia="Calibri" w:hAnsi="Calibri" w:cs="Calibri"/>
          <w:kern w:val="0"/>
          <w14:ligatures w14:val="none"/>
        </w:rPr>
        <w:t xml:space="preserve">Communicate with clients daily via phone, email, and in person about their social security claims, provide timely reminders/updates, and aid in revising required paperwork. </w:t>
      </w:r>
    </w:p>
    <w:p w14:paraId="76B88CC8" w14:textId="77777777" w:rsidR="00654A86" w:rsidRPr="008A19B1" w:rsidRDefault="00654A86" w:rsidP="00AA2B08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A19B1">
        <w:rPr>
          <w:rFonts w:ascii="Calibri" w:eastAsia="Calibri" w:hAnsi="Calibri" w:cs="Calibri"/>
          <w:kern w:val="0"/>
          <w14:ligatures w14:val="none"/>
        </w:rPr>
        <w:t xml:space="preserve">Manage evidence gathering process for upcoming hearings by requesting records from medical facilities, requesting medical opinions, reviewing records, and filing evidence within the deadline. </w:t>
      </w:r>
    </w:p>
    <w:p w14:paraId="2B2F3C13" w14:textId="400DB32D" w:rsidR="00CF20E8" w:rsidRDefault="00CF20E8" w:rsidP="00654A86">
      <w:pPr>
        <w:numPr>
          <w:ilvl w:val="0"/>
          <w:numId w:val="6"/>
        </w:num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Deposit and record out of pocket expenses</w:t>
      </w:r>
      <w:r w:rsidR="006658AD">
        <w:rPr>
          <w:rFonts w:ascii="Calibri" w:eastAsia="Calibri" w:hAnsi="Calibri" w:cs="Calibri"/>
          <w:kern w:val="0"/>
          <w14:ligatures w14:val="none"/>
        </w:rPr>
        <w:t xml:space="preserve"> and a</w:t>
      </w:r>
      <w:r>
        <w:rPr>
          <w:rFonts w:ascii="Calibri" w:eastAsia="Calibri" w:hAnsi="Calibri" w:cs="Calibri"/>
          <w:kern w:val="0"/>
          <w14:ligatures w14:val="none"/>
        </w:rPr>
        <w:t xml:space="preserve">ttorney retainer. Track payments in flexible excel spreadsheets and provide timely reminders to clients. </w:t>
      </w:r>
    </w:p>
    <w:p w14:paraId="43AF9848" w14:textId="77777777" w:rsidR="00826F1C" w:rsidRPr="00826F1C" w:rsidRDefault="00826F1C" w:rsidP="00826F1C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:sz w:val="10"/>
          <w:szCs w:val="10"/>
          <w14:ligatures w14:val="none"/>
        </w:rPr>
      </w:pPr>
    </w:p>
    <w:p w14:paraId="5B459571" w14:textId="77777777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Stahancyk, Kent, &amp; Hook P.C. Family Law Firm, Bend, Oregon</w:t>
      </w:r>
    </w:p>
    <w:p w14:paraId="1782F030" w14:textId="1FBC3F59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Administrative Assistant</w:t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 </w:t>
      </w:r>
      <w:r w:rsidR="00AA2B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</w:t>
      </w: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August 2022-May 2023</w:t>
      </w:r>
    </w:p>
    <w:p w14:paraId="154516A4" w14:textId="77777777" w:rsidR="00654A86" w:rsidRPr="008A19B1" w:rsidRDefault="00654A86" w:rsidP="00654A86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Managed closing process by scanning files, contacting clients regarding pick up, shredding, and maintaining spreadsheets to track the process. </w:t>
      </w:r>
    </w:p>
    <w:p w14:paraId="5B2FB64D" w14:textId="22DC43F0" w:rsidR="00CD6024" w:rsidRDefault="00654A86" w:rsidP="00CD6024">
      <w:pPr>
        <w:pStyle w:val="ListParagraph"/>
        <w:numPr>
          <w:ilvl w:val="0"/>
          <w:numId w:val="7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Created and maintained paper and electronic client files daily, requiring high attention to detail. </w:t>
      </w:r>
    </w:p>
    <w:p w14:paraId="3199A459" w14:textId="77777777" w:rsidR="00CD6024" w:rsidRPr="00826F1C" w:rsidRDefault="00CD6024" w:rsidP="00CD6024">
      <w:pPr>
        <w:spacing w:after="0" w:line="276" w:lineRule="auto"/>
        <w:rPr>
          <w:rFonts w:ascii="Calibri" w:eastAsia="Times New Roman" w:hAnsi="Calibri" w:cs="Calibri"/>
          <w:color w:val="000000"/>
          <w:kern w:val="0"/>
          <w:sz w:val="10"/>
          <w:szCs w:val="10"/>
          <w14:ligatures w14:val="none"/>
        </w:rPr>
      </w:pPr>
    </w:p>
    <w:p w14:paraId="63D7E139" w14:textId="77777777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Office of Student Success &amp; Graduation at the University of Wyoming </w:t>
      </w:r>
    </w:p>
    <w:p w14:paraId="6BE82C7C" w14:textId="57B418DF" w:rsidR="00654A86" w:rsidRPr="008A19B1" w:rsidRDefault="00654A86" w:rsidP="00654A8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Student Mentoring Program Coordinator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AA2B0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8A19B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  May 2021-May 2022</w:t>
      </w:r>
    </w:p>
    <w:p w14:paraId="44FF76A6" w14:textId="77777777" w:rsidR="00654A86" w:rsidRPr="008A19B1" w:rsidRDefault="00654A86" w:rsidP="00654A86">
      <w:pPr>
        <w:pStyle w:val="ListParagraph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Managed a team of 25 student mentors by running weekly meetings, preparing meeting materials (agendas, documents, etc.), managing student assignments, and communicating relevant information through Microsoft teams and email lists. </w:t>
      </w:r>
    </w:p>
    <w:p w14:paraId="1777A3D6" w14:textId="77777777" w:rsidR="00654A86" w:rsidRPr="008A19B1" w:rsidRDefault="00654A86" w:rsidP="00654A86">
      <w:pPr>
        <w:pStyle w:val="ListParagraph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A19B1">
        <w:rPr>
          <w:rFonts w:ascii="Calibri" w:eastAsia="Times New Roman" w:hAnsi="Calibri" w:cs="Calibri"/>
          <w:color w:val="000000"/>
          <w:kern w:val="0"/>
          <w14:ligatures w14:val="none"/>
        </w:rPr>
        <w:t>Created essential training documents and employee handbooks aligned with university policies and summarizes complex information to students to better understand.</w:t>
      </w:r>
    </w:p>
    <w:p w14:paraId="7D91D9DD" w14:textId="77777777" w:rsidR="00654A86" w:rsidRPr="006658AD" w:rsidRDefault="00654A86" w:rsidP="00654A86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14:ligatures w14:val="none"/>
        </w:rPr>
      </w:pPr>
    </w:p>
    <w:p w14:paraId="2061BCA6" w14:textId="3D147EC7" w:rsidR="00654A86" w:rsidRPr="007A204C" w:rsidRDefault="000B1D61" w:rsidP="00654A86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WRITING &amp; BUDGET </w:t>
      </w:r>
      <w:r w:rsidR="007A204C" w:rsidRPr="007A204C">
        <w:rPr>
          <w:rFonts w:ascii="Calibri" w:hAnsi="Calibri" w:cs="Calibri"/>
          <w:b/>
          <w:bCs/>
          <w:u w:val="single"/>
        </w:rPr>
        <w:t>PROJECTS</w:t>
      </w:r>
    </w:p>
    <w:p w14:paraId="7637347B" w14:textId="6715801C" w:rsidR="000B1D61" w:rsidRDefault="000A4111" w:rsidP="000B1D6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Budget Forecasting Final Project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0B1D61">
        <w:rPr>
          <w:rFonts w:ascii="Calibri" w:hAnsi="Calibri" w:cs="Calibri"/>
          <w:b/>
          <w:bCs/>
        </w:rPr>
        <w:t xml:space="preserve"> </w:t>
      </w:r>
      <w:r w:rsidR="000B1D61">
        <w:rPr>
          <w:rFonts w:ascii="Calibri" w:hAnsi="Calibri" w:cs="Calibri"/>
          <w:b/>
          <w:bCs/>
        </w:rPr>
        <w:tab/>
      </w:r>
      <w:r w:rsidR="000B1D61">
        <w:rPr>
          <w:rFonts w:ascii="Calibri" w:hAnsi="Calibri" w:cs="Calibri"/>
          <w:b/>
          <w:bCs/>
        </w:rPr>
        <w:tab/>
      </w:r>
      <w:r w:rsidR="000B1D61">
        <w:rPr>
          <w:rFonts w:ascii="Calibri" w:hAnsi="Calibri" w:cs="Calibri"/>
          <w:b/>
          <w:bCs/>
        </w:rPr>
        <w:tab/>
      </w:r>
      <w:r w:rsidR="000B1D61">
        <w:rPr>
          <w:rFonts w:ascii="Calibri" w:hAnsi="Calibri" w:cs="Calibri"/>
          <w:b/>
          <w:bCs/>
        </w:rPr>
        <w:tab/>
      </w:r>
      <w:r w:rsidR="000B1D61">
        <w:rPr>
          <w:rFonts w:ascii="Calibri" w:hAnsi="Calibri" w:cs="Calibri"/>
          <w:b/>
          <w:bCs/>
        </w:rPr>
        <w:tab/>
        <w:t xml:space="preserve">    MPA Student</w:t>
      </w:r>
    </w:p>
    <w:p w14:paraId="46FE3845" w14:textId="129268AB" w:rsidR="006658AD" w:rsidRPr="000A4111" w:rsidRDefault="000A4111" w:rsidP="00B211B4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Final project for advanced financial management course to forecast different scenarios of public fee increases to fund department budget of salaries and discretionary spending. </w:t>
      </w:r>
    </w:p>
    <w:p w14:paraId="785E8B75" w14:textId="48E94F6F" w:rsidR="000B1D61" w:rsidRPr="000B1D61" w:rsidRDefault="000B1D61" w:rsidP="000B1D61">
      <w:pPr>
        <w:rPr>
          <w:rFonts w:ascii="Calibri" w:hAnsi="Calibri" w:cs="Calibri"/>
          <w:b/>
          <w:bCs/>
        </w:rPr>
      </w:pPr>
      <w:r w:rsidRPr="000B1D61">
        <w:rPr>
          <w:rFonts w:ascii="Calibri" w:hAnsi="Calibri" w:cs="Calibri"/>
          <w:b/>
          <w:bCs/>
        </w:rPr>
        <w:t>Cascadia High School Budget Recommendations</w:t>
      </w:r>
      <w:r w:rsidRPr="000B1D61">
        <w:rPr>
          <w:rFonts w:ascii="Calibri" w:hAnsi="Calibri" w:cs="Calibri"/>
          <w:b/>
          <w:bCs/>
        </w:rPr>
        <w:tab/>
      </w:r>
      <w:r w:rsidRPr="000B1D61">
        <w:rPr>
          <w:rFonts w:ascii="Calibri" w:hAnsi="Calibri" w:cs="Calibri"/>
          <w:b/>
          <w:bCs/>
        </w:rPr>
        <w:tab/>
      </w:r>
      <w:r w:rsidRPr="000B1D61">
        <w:rPr>
          <w:rFonts w:ascii="Calibri" w:hAnsi="Calibri" w:cs="Calibri"/>
          <w:b/>
          <w:bCs/>
        </w:rPr>
        <w:tab/>
      </w:r>
      <w:r w:rsidRPr="000B1D61">
        <w:rPr>
          <w:rFonts w:ascii="Calibri" w:hAnsi="Calibri" w:cs="Calibri"/>
          <w:b/>
          <w:bCs/>
        </w:rPr>
        <w:tab/>
      </w:r>
      <w:r w:rsidRPr="000B1D6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</w:t>
      </w:r>
      <w:r w:rsidRPr="000B1D61">
        <w:rPr>
          <w:rFonts w:ascii="Calibri" w:hAnsi="Calibri" w:cs="Calibri"/>
          <w:b/>
          <w:bCs/>
        </w:rPr>
        <w:t xml:space="preserve">  MPA Student</w:t>
      </w:r>
    </w:p>
    <w:p w14:paraId="614E8513" w14:textId="6E892AB9" w:rsidR="000B1D61" w:rsidRPr="006D50BB" w:rsidRDefault="00B211B4" w:rsidP="00654A8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0B1D61" w:rsidRPr="000B1D61">
        <w:rPr>
          <w:rFonts w:ascii="Calibri" w:hAnsi="Calibri" w:cs="Calibri"/>
        </w:rPr>
        <w:t>inal project in financial management course to create and strategize budget recommendations for a high school in a $900k budget deficit. Analyze</w:t>
      </w:r>
      <w:r>
        <w:rPr>
          <w:rFonts w:ascii="Calibri" w:hAnsi="Calibri" w:cs="Calibri"/>
        </w:rPr>
        <w:t>d</w:t>
      </w:r>
      <w:r w:rsidR="000B1D61" w:rsidRPr="000B1D61">
        <w:rPr>
          <w:rFonts w:ascii="Calibri" w:hAnsi="Calibri" w:cs="Calibri"/>
        </w:rPr>
        <w:t xml:space="preserve"> complex information and communicate</w:t>
      </w:r>
      <w:r>
        <w:rPr>
          <w:rFonts w:ascii="Calibri" w:hAnsi="Calibri" w:cs="Calibri"/>
        </w:rPr>
        <w:t>d</w:t>
      </w:r>
      <w:r w:rsidR="000B1D61" w:rsidRPr="000B1D61">
        <w:rPr>
          <w:rFonts w:ascii="Calibri" w:hAnsi="Calibri" w:cs="Calibri"/>
        </w:rPr>
        <w:t xml:space="preserve"> budget strategies to </w:t>
      </w:r>
      <w:r w:rsidRPr="000B1D61">
        <w:rPr>
          <w:rFonts w:ascii="Calibri" w:hAnsi="Calibri" w:cs="Calibri"/>
        </w:rPr>
        <w:t>the Board</w:t>
      </w:r>
      <w:r w:rsidR="000B1D61" w:rsidRPr="000B1D61">
        <w:rPr>
          <w:rFonts w:ascii="Calibri" w:hAnsi="Calibri" w:cs="Calibri"/>
        </w:rPr>
        <w:t xml:space="preserve"> in written memo. </w:t>
      </w:r>
    </w:p>
    <w:p w14:paraId="25EBE845" w14:textId="77777777" w:rsidR="00AA2B08" w:rsidRPr="00CB63C9" w:rsidRDefault="00AA2B08" w:rsidP="00654A86">
      <w:pPr>
        <w:rPr>
          <w:rFonts w:ascii="Calibri" w:hAnsi="Calibri" w:cs="Calibri"/>
          <w:b/>
          <w:bCs/>
          <w:u w:val="single"/>
        </w:rPr>
      </w:pPr>
    </w:p>
    <w:sectPr w:rsidR="00AA2B08" w:rsidRPr="00CB6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EEE"/>
    <w:multiLevelType w:val="hybridMultilevel"/>
    <w:tmpl w:val="4946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1663"/>
    <w:multiLevelType w:val="hybridMultilevel"/>
    <w:tmpl w:val="06261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86495"/>
    <w:multiLevelType w:val="hybridMultilevel"/>
    <w:tmpl w:val="ECD8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52F1"/>
    <w:multiLevelType w:val="multilevel"/>
    <w:tmpl w:val="7D1E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646F1"/>
    <w:multiLevelType w:val="hybridMultilevel"/>
    <w:tmpl w:val="DF4606F4"/>
    <w:lvl w:ilvl="0" w:tplc="AB183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34C3"/>
    <w:multiLevelType w:val="hybridMultilevel"/>
    <w:tmpl w:val="ACD0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CF9"/>
    <w:multiLevelType w:val="hybridMultilevel"/>
    <w:tmpl w:val="1EF270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371F6"/>
    <w:multiLevelType w:val="hybridMultilevel"/>
    <w:tmpl w:val="8A88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4B3B"/>
    <w:multiLevelType w:val="hybridMultilevel"/>
    <w:tmpl w:val="4F4E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A77A0"/>
    <w:multiLevelType w:val="hybridMultilevel"/>
    <w:tmpl w:val="0D9C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07286"/>
    <w:multiLevelType w:val="hybridMultilevel"/>
    <w:tmpl w:val="78B2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3F84"/>
    <w:multiLevelType w:val="hybridMultilevel"/>
    <w:tmpl w:val="2278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3434A"/>
    <w:multiLevelType w:val="hybridMultilevel"/>
    <w:tmpl w:val="65BC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B2E04"/>
    <w:multiLevelType w:val="hybridMultilevel"/>
    <w:tmpl w:val="2E4EAF9A"/>
    <w:lvl w:ilvl="0" w:tplc="AB1830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D5019"/>
    <w:multiLevelType w:val="hybridMultilevel"/>
    <w:tmpl w:val="FAC0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75F57"/>
    <w:multiLevelType w:val="hybridMultilevel"/>
    <w:tmpl w:val="31D0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12AB3"/>
    <w:multiLevelType w:val="hybridMultilevel"/>
    <w:tmpl w:val="27881666"/>
    <w:lvl w:ilvl="0" w:tplc="45F8BE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A5F24"/>
    <w:multiLevelType w:val="hybridMultilevel"/>
    <w:tmpl w:val="E8A4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120C9"/>
    <w:multiLevelType w:val="hybridMultilevel"/>
    <w:tmpl w:val="DC8A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49457">
    <w:abstractNumId w:val="16"/>
  </w:num>
  <w:num w:numId="2" w16cid:durableId="121969614">
    <w:abstractNumId w:val="11"/>
  </w:num>
  <w:num w:numId="3" w16cid:durableId="829953713">
    <w:abstractNumId w:val="5"/>
  </w:num>
  <w:num w:numId="4" w16cid:durableId="828981854">
    <w:abstractNumId w:val="12"/>
  </w:num>
  <w:num w:numId="5" w16cid:durableId="1068116142">
    <w:abstractNumId w:val="15"/>
  </w:num>
  <w:num w:numId="6" w16cid:durableId="708533466">
    <w:abstractNumId w:val="14"/>
  </w:num>
  <w:num w:numId="7" w16cid:durableId="911813840">
    <w:abstractNumId w:val="9"/>
  </w:num>
  <w:num w:numId="8" w16cid:durableId="881790469">
    <w:abstractNumId w:val="2"/>
  </w:num>
  <w:num w:numId="9" w16cid:durableId="782698042">
    <w:abstractNumId w:val="0"/>
  </w:num>
  <w:num w:numId="10" w16cid:durableId="1624076638">
    <w:abstractNumId w:val="17"/>
  </w:num>
  <w:num w:numId="11" w16cid:durableId="1146512683">
    <w:abstractNumId w:val="3"/>
  </w:num>
  <w:num w:numId="12" w16cid:durableId="282462119">
    <w:abstractNumId w:val="7"/>
  </w:num>
  <w:num w:numId="13" w16cid:durableId="1908877673">
    <w:abstractNumId w:val="8"/>
  </w:num>
  <w:num w:numId="14" w16cid:durableId="1904753689">
    <w:abstractNumId w:val="10"/>
  </w:num>
  <w:num w:numId="15" w16cid:durableId="1467697597">
    <w:abstractNumId w:val="6"/>
  </w:num>
  <w:num w:numId="16" w16cid:durableId="1982533951">
    <w:abstractNumId w:val="4"/>
  </w:num>
  <w:num w:numId="17" w16cid:durableId="781388695">
    <w:abstractNumId w:val="13"/>
  </w:num>
  <w:num w:numId="18" w16cid:durableId="2086224940">
    <w:abstractNumId w:val="1"/>
  </w:num>
  <w:num w:numId="19" w16cid:durableId="20976274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86"/>
    <w:rsid w:val="00003D7B"/>
    <w:rsid w:val="000A4111"/>
    <w:rsid w:val="000B1D61"/>
    <w:rsid w:val="000C5036"/>
    <w:rsid w:val="001D36E0"/>
    <w:rsid w:val="001E3EE9"/>
    <w:rsid w:val="00210685"/>
    <w:rsid w:val="00287386"/>
    <w:rsid w:val="002F4B1B"/>
    <w:rsid w:val="003E6590"/>
    <w:rsid w:val="0043574D"/>
    <w:rsid w:val="00436792"/>
    <w:rsid w:val="0044124B"/>
    <w:rsid w:val="004C5E21"/>
    <w:rsid w:val="004F037D"/>
    <w:rsid w:val="005041A2"/>
    <w:rsid w:val="0051361A"/>
    <w:rsid w:val="00526E3B"/>
    <w:rsid w:val="00576310"/>
    <w:rsid w:val="0058645C"/>
    <w:rsid w:val="00603F9A"/>
    <w:rsid w:val="006112AA"/>
    <w:rsid w:val="00654A86"/>
    <w:rsid w:val="006658AD"/>
    <w:rsid w:val="006D001E"/>
    <w:rsid w:val="006D50BB"/>
    <w:rsid w:val="006E4429"/>
    <w:rsid w:val="006F724F"/>
    <w:rsid w:val="00773699"/>
    <w:rsid w:val="007A204C"/>
    <w:rsid w:val="007C3042"/>
    <w:rsid w:val="007C495A"/>
    <w:rsid w:val="007E3D25"/>
    <w:rsid w:val="00826F1C"/>
    <w:rsid w:val="00873A43"/>
    <w:rsid w:val="008A19B1"/>
    <w:rsid w:val="00904A0A"/>
    <w:rsid w:val="009A049B"/>
    <w:rsid w:val="009A60FF"/>
    <w:rsid w:val="009E202E"/>
    <w:rsid w:val="00AA2B08"/>
    <w:rsid w:val="00B211B4"/>
    <w:rsid w:val="00B32323"/>
    <w:rsid w:val="00B579C2"/>
    <w:rsid w:val="00BB0D26"/>
    <w:rsid w:val="00BC7C45"/>
    <w:rsid w:val="00BF22C9"/>
    <w:rsid w:val="00C30A36"/>
    <w:rsid w:val="00C62FA7"/>
    <w:rsid w:val="00CB63C9"/>
    <w:rsid w:val="00CD6024"/>
    <w:rsid w:val="00CF20E8"/>
    <w:rsid w:val="00D4261F"/>
    <w:rsid w:val="00D77AA9"/>
    <w:rsid w:val="00DF07CC"/>
    <w:rsid w:val="00DF6308"/>
    <w:rsid w:val="00E34871"/>
    <w:rsid w:val="00E515F2"/>
    <w:rsid w:val="00F17112"/>
    <w:rsid w:val="00FB6674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F38F"/>
  <w15:chartTrackingRefBased/>
  <w15:docId w15:val="{D6A677B9-D81D-4F01-877A-3FE4AEF6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A86"/>
    <w:pPr>
      <w:spacing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A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A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A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A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A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A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A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A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A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2B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Talamantes</dc:creator>
  <cp:keywords/>
  <dc:description/>
  <cp:lastModifiedBy>Riley Talamantes</cp:lastModifiedBy>
  <cp:revision>32</cp:revision>
  <dcterms:created xsi:type="dcterms:W3CDTF">2025-05-15T01:50:00Z</dcterms:created>
  <dcterms:modified xsi:type="dcterms:W3CDTF">2025-05-19T22:57:00Z</dcterms:modified>
</cp:coreProperties>
</file>